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98AD" w14:textId="131CCF06" w:rsidR="005A52FD" w:rsidRPr="0098158B" w:rsidRDefault="007877E9" w:rsidP="007877E9">
      <w:pPr>
        <w:jc w:val="center"/>
        <w:rPr>
          <w:rFonts w:ascii="Montserrat" w:eastAsia="Times New Roman" w:hAnsi="Montserrat"/>
          <w:color w:val="000000" w:themeColor="text1"/>
          <w:sz w:val="20"/>
          <w:szCs w:val="20"/>
        </w:rPr>
      </w:pPr>
      <w:r w:rsidRPr="0098158B">
        <w:rPr>
          <w:rFonts w:ascii="Montserrat" w:hAnsi="Montserrat"/>
          <w:b/>
          <w:color w:val="000000" w:themeColor="text1"/>
          <w:sz w:val="20"/>
          <w:szCs w:val="20"/>
        </w:rPr>
        <w:t xml:space="preserve">Evolt Combines Tech and Wellness </w:t>
      </w:r>
      <w:r w:rsidR="0098158B" w:rsidRPr="0098158B">
        <w:rPr>
          <w:rFonts w:ascii="Montserrat" w:hAnsi="Montserrat"/>
          <w:b/>
          <w:color w:val="000000" w:themeColor="text1"/>
          <w:sz w:val="20"/>
          <w:szCs w:val="20"/>
        </w:rPr>
        <w:t>to</w:t>
      </w:r>
      <w:r w:rsidRPr="0098158B">
        <w:rPr>
          <w:rFonts w:ascii="Montserrat" w:hAnsi="Montserrat"/>
          <w:b/>
          <w:color w:val="000000" w:themeColor="text1"/>
          <w:sz w:val="20"/>
          <w:szCs w:val="20"/>
        </w:rPr>
        <w:t xml:space="preserve"> Arm Aussies with Knowledge of Their </w:t>
      </w:r>
      <w:r w:rsidR="002B6B85">
        <w:rPr>
          <w:rFonts w:ascii="Montserrat" w:hAnsi="Montserrat"/>
          <w:b/>
          <w:color w:val="000000" w:themeColor="text1"/>
          <w:sz w:val="20"/>
          <w:szCs w:val="20"/>
        </w:rPr>
        <w:t xml:space="preserve">Real </w:t>
      </w:r>
      <w:bookmarkStart w:id="0" w:name="_GoBack"/>
      <w:bookmarkEnd w:id="0"/>
      <w:r w:rsidRPr="0098158B">
        <w:rPr>
          <w:rFonts w:ascii="Montserrat" w:hAnsi="Montserrat"/>
          <w:b/>
          <w:color w:val="000000" w:themeColor="text1"/>
          <w:sz w:val="20"/>
          <w:szCs w:val="20"/>
        </w:rPr>
        <w:t xml:space="preserve">Body Composition </w:t>
      </w:r>
    </w:p>
    <w:p w14:paraId="1B15687C" w14:textId="6DB90963" w:rsidR="007877E9" w:rsidRPr="0098158B" w:rsidRDefault="00E878E6" w:rsidP="00CE2344">
      <w:pPr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  <w:r w:rsidRPr="0098158B">
        <w:rPr>
          <w:rFonts w:ascii="Montserrat" w:hAnsi="Montserrat"/>
          <w:color w:val="000000" w:themeColor="text1"/>
          <w:sz w:val="20"/>
          <w:szCs w:val="20"/>
        </w:rPr>
        <w:t>With</w:t>
      </w:r>
      <w:r w:rsidR="004B0C13" w:rsidRPr="0098158B">
        <w:rPr>
          <w:rFonts w:ascii="Montserrat" w:hAnsi="Montserrat"/>
          <w:color w:val="000000" w:themeColor="text1"/>
          <w:sz w:val="20"/>
          <w:szCs w:val="20"/>
        </w:rPr>
        <w:t xml:space="preserve"> the Fitness Show mak</w:t>
      </w:r>
      <w:r w:rsidRPr="0098158B">
        <w:rPr>
          <w:rFonts w:ascii="Montserrat" w:hAnsi="Montserrat"/>
          <w:color w:val="000000" w:themeColor="text1"/>
          <w:sz w:val="20"/>
          <w:szCs w:val="20"/>
        </w:rPr>
        <w:t>ing</w:t>
      </w:r>
      <w:r w:rsidR="004B0C13" w:rsidRPr="0098158B">
        <w:rPr>
          <w:rFonts w:ascii="Montserrat" w:hAnsi="Montserrat"/>
          <w:color w:val="000000" w:themeColor="text1"/>
          <w:sz w:val="20"/>
          <w:szCs w:val="20"/>
        </w:rPr>
        <w:t xml:space="preserve"> its </w:t>
      </w:r>
      <w:r w:rsidR="009C7E81" w:rsidRPr="0098158B">
        <w:rPr>
          <w:rFonts w:ascii="Montserrat" w:hAnsi="Montserrat"/>
          <w:color w:val="000000" w:themeColor="text1"/>
          <w:sz w:val="20"/>
          <w:szCs w:val="20"/>
        </w:rPr>
        <w:t xml:space="preserve">highly anticipated </w:t>
      </w:r>
      <w:r w:rsidR="004B0C13" w:rsidRPr="0098158B">
        <w:rPr>
          <w:rFonts w:ascii="Montserrat" w:hAnsi="Montserrat"/>
          <w:color w:val="000000" w:themeColor="text1"/>
          <w:sz w:val="20"/>
          <w:szCs w:val="20"/>
        </w:rPr>
        <w:t xml:space="preserve">return to Brisbane </w:t>
      </w:r>
      <w:r w:rsidR="005168B1" w:rsidRPr="0098158B">
        <w:rPr>
          <w:rFonts w:ascii="Montserrat" w:hAnsi="Montserrat"/>
          <w:color w:val="000000" w:themeColor="text1"/>
          <w:sz w:val="20"/>
          <w:szCs w:val="20"/>
        </w:rPr>
        <w:t xml:space="preserve">on </w:t>
      </w:r>
      <w:r w:rsidR="005168B1" w:rsidRPr="0098158B">
        <w:rPr>
          <w:rFonts w:ascii="Montserrat" w:hAnsi="Montserrat"/>
          <w:b/>
          <w:color w:val="000000" w:themeColor="text1"/>
          <w:sz w:val="20"/>
          <w:szCs w:val="20"/>
        </w:rPr>
        <w:t>13</w:t>
      </w:r>
      <w:r w:rsidR="005168B1" w:rsidRPr="0098158B">
        <w:rPr>
          <w:rFonts w:ascii="Montserrat" w:hAnsi="Montserrat"/>
          <w:b/>
          <w:color w:val="000000" w:themeColor="text1"/>
          <w:sz w:val="20"/>
          <w:szCs w:val="20"/>
          <w:vertAlign w:val="superscript"/>
        </w:rPr>
        <w:t>th</w:t>
      </w:r>
      <w:r w:rsidR="005168B1" w:rsidRPr="0098158B">
        <w:rPr>
          <w:rFonts w:ascii="Montserrat" w:hAnsi="Montserrat"/>
          <w:b/>
          <w:color w:val="000000" w:themeColor="text1"/>
          <w:sz w:val="20"/>
          <w:szCs w:val="20"/>
        </w:rPr>
        <w:t xml:space="preserve"> – 14</w:t>
      </w:r>
      <w:r w:rsidR="005168B1" w:rsidRPr="0098158B">
        <w:rPr>
          <w:rFonts w:ascii="Montserrat" w:hAnsi="Montserrat"/>
          <w:b/>
          <w:color w:val="000000" w:themeColor="text1"/>
          <w:sz w:val="20"/>
          <w:szCs w:val="20"/>
          <w:vertAlign w:val="superscript"/>
        </w:rPr>
        <w:t>th</w:t>
      </w:r>
      <w:r w:rsidR="005168B1" w:rsidRPr="0098158B">
        <w:rPr>
          <w:rFonts w:ascii="Montserrat" w:hAnsi="Montserrat"/>
          <w:b/>
          <w:color w:val="000000" w:themeColor="text1"/>
          <w:sz w:val="20"/>
          <w:szCs w:val="20"/>
        </w:rPr>
        <w:t xml:space="preserve"> July</w:t>
      </w:r>
      <w:r w:rsidR="004B0C13" w:rsidRPr="0098158B">
        <w:rPr>
          <w:rFonts w:ascii="Montserrat" w:hAnsi="Montserrat"/>
          <w:color w:val="000000" w:themeColor="text1"/>
          <w:sz w:val="20"/>
          <w:szCs w:val="20"/>
        </w:rPr>
        <w:t xml:space="preserve">, event attendees can expect </w:t>
      </w:r>
      <w:r w:rsidR="0063027C" w:rsidRPr="0098158B">
        <w:rPr>
          <w:rFonts w:ascii="Montserrat" w:hAnsi="Montserrat"/>
          <w:color w:val="000000" w:themeColor="text1"/>
          <w:sz w:val="20"/>
          <w:szCs w:val="20"/>
        </w:rPr>
        <w:t xml:space="preserve">the coming 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 xml:space="preserve">together of </w:t>
      </w:r>
      <w:r w:rsidR="0063027C" w:rsidRPr="0098158B">
        <w:rPr>
          <w:rFonts w:ascii="Montserrat" w:hAnsi="Montserrat"/>
          <w:color w:val="000000" w:themeColor="text1"/>
          <w:sz w:val="20"/>
          <w:szCs w:val="20"/>
        </w:rPr>
        <w:t xml:space="preserve">some of 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>the biggest fitness, health and wellness celebrities and brands in Australia, promot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>ing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7877E9" w:rsidRPr="0098158B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the latest in fitness education, technology, health foods, sports nutrition, group fitness and fitness apparel.</w:t>
      </w:r>
    </w:p>
    <w:p w14:paraId="72A3D184" w14:textId="77777777" w:rsidR="007877E9" w:rsidRPr="0098158B" w:rsidRDefault="007877E9" w:rsidP="00CE2344">
      <w:pPr>
        <w:spacing w:after="0" w:line="240" w:lineRule="auto"/>
        <w:rPr>
          <w:rFonts w:ascii="Montserrat" w:hAnsi="Montserrat"/>
          <w:color w:val="000000" w:themeColor="text1"/>
          <w:sz w:val="20"/>
          <w:szCs w:val="20"/>
        </w:rPr>
      </w:pPr>
    </w:p>
    <w:p w14:paraId="43E1750F" w14:textId="77D24705" w:rsidR="007877E9" w:rsidRPr="0098158B" w:rsidRDefault="00CE2344" w:rsidP="00CE2344">
      <w:pPr>
        <w:spacing w:after="0" w:line="240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98158B">
        <w:rPr>
          <w:rFonts w:ascii="Montserrat" w:hAnsi="Montserrat"/>
          <w:color w:val="000000" w:themeColor="text1"/>
          <w:sz w:val="20"/>
          <w:szCs w:val="20"/>
        </w:rPr>
        <w:t xml:space="preserve">By 2025 it’s estimated that the health and wellbeing monitoring segment could be worth up to $1.6 trillion USD, and helping to 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>lead the charge</w:t>
      </w:r>
      <w:r w:rsidR="00C82A22" w:rsidRPr="0098158B">
        <w:rPr>
          <w:rFonts w:ascii="Montserrat" w:hAnsi="Montserrat"/>
          <w:color w:val="000000" w:themeColor="text1"/>
          <w:sz w:val="20"/>
          <w:szCs w:val="20"/>
        </w:rPr>
        <w:t xml:space="preserve"> at the </w:t>
      </w:r>
      <w:r w:rsidR="00E25FE0" w:rsidRPr="0098158B">
        <w:rPr>
          <w:rFonts w:ascii="Montserrat" w:hAnsi="Montserrat"/>
          <w:color w:val="000000" w:themeColor="text1"/>
          <w:sz w:val="20"/>
          <w:szCs w:val="20"/>
        </w:rPr>
        <w:t>Fitness Show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 xml:space="preserve"> in </w:t>
      </w:r>
      <w:r w:rsidRPr="0098158B">
        <w:rPr>
          <w:rFonts w:ascii="Montserrat" w:hAnsi="Montserrat"/>
          <w:color w:val="000000" w:themeColor="text1"/>
          <w:sz w:val="20"/>
          <w:szCs w:val="20"/>
        </w:rPr>
        <w:t xml:space="preserve">this </w:t>
      </w:r>
      <w:r w:rsidR="007877E9" w:rsidRPr="0098158B">
        <w:rPr>
          <w:rFonts w:ascii="Montserrat" w:hAnsi="Montserrat"/>
          <w:color w:val="000000" w:themeColor="text1"/>
          <w:sz w:val="20"/>
          <w:szCs w:val="20"/>
        </w:rPr>
        <w:t xml:space="preserve">space is </w:t>
      </w:r>
      <w:hyperlink r:id="rId7" w:history="1">
        <w:r w:rsidR="007877E9" w:rsidRPr="0098158B">
          <w:rPr>
            <w:rStyle w:val="Hyperlink"/>
            <w:rFonts w:ascii="Montserrat" w:hAnsi="Montserrat"/>
            <w:color w:val="000000" w:themeColor="text1"/>
            <w:sz w:val="20"/>
            <w:szCs w:val="20"/>
          </w:rPr>
          <w:t>Evolt</w:t>
        </w:r>
      </w:hyperlink>
      <w:r w:rsidR="00C82A22" w:rsidRPr="0098158B">
        <w:rPr>
          <w:rFonts w:ascii="Montserrat" w:hAnsi="Montserrat"/>
          <w:color w:val="000000" w:themeColor="text1"/>
          <w:sz w:val="20"/>
          <w:szCs w:val="20"/>
        </w:rPr>
        <w:t xml:space="preserve">. The company has developed an end-to end solution that tracks </w:t>
      </w:r>
      <w:r w:rsidRPr="0098158B">
        <w:rPr>
          <w:rFonts w:ascii="Montserrat" w:hAnsi="Montserrat"/>
          <w:color w:val="000000" w:themeColor="text1"/>
          <w:sz w:val="20"/>
          <w:szCs w:val="20"/>
        </w:rPr>
        <w:t xml:space="preserve">detailed changes in the quality of activity, body composition and nutrition as well as sophisticated data analytics for member body composition changes. </w:t>
      </w:r>
    </w:p>
    <w:p w14:paraId="298D8561" w14:textId="77777777" w:rsidR="00CE2344" w:rsidRPr="0098158B" w:rsidRDefault="00CE2344" w:rsidP="00CE2344">
      <w:pPr>
        <w:spacing w:after="0" w:line="240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07385BE5" w14:textId="2B2267FC" w:rsidR="00E25FE0" w:rsidRPr="0098158B" w:rsidRDefault="00E25FE0" w:rsidP="00E25FE0">
      <w:pPr>
        <w:rPr>
          <w:rFonts w:ascii="Montserrat" w:hAnsi="Montserrat"/>
          <w:color w:val="000000" w:themeColor="text1"/>
          <w:sz w:val="20"/>
          <w:szCs w:val="20"/>
          <w:lang w:val="en-US"/>
        </w:rPr>
      </w:pP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>Evolt is at the forefront of technology and uses an evidence-based approach to its development and practical use.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They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have 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>thei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r own 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>r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esearch and 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>d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evelopment 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>t</w:t>
      </w:r>
      <w:r w:rsidRPr="0098158B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eam consisting of highly qualified professionals in the field of exercise science, body composition and nutrition. </w:t>
      </w:r>
    </w:p>
    <w:p w14:paraId="7AD8DA62" w14:textId="6B2B3777" w:rsidR="00647D36" w:rsidRPr="0098158B" w:rsidRDefault="00647D36" w:rsidP="00647D36">
      <w:pPr>
        <w:jc w:val="center"/>
        <w:rPr>
          <w:rFonts w:ascii="Montserrat" w:hAnsi="Montserrat"/>
          <w:color w:val="000000" w:themeColor="text1"/>
          <w:sz w:val="20"/>
          <w:szCs w:val="20"/>
          <w:lang w:val="en-US"/>
        </w:rPr>
      </w:pPr>
      <w:r w:rsidRPr="0098158B">
        <w:rPr>
          <w:rFonts w:ascii="Montserrat" w:hAnsi="Montserrat"/>
          <w:noProof/>
          <w:sz w:val="20"/>
          <w:szCs w:val="20"/>
        </w:rPr>
        <w:drawing>
          <wp:inline distT="0" distB="0" distL="0" distR="0" wp14:anchorId="64FFDBDE" wp14:editId="08DEDB8B">
            <wp:extent cx="5501640" cy="39166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0570" cy="393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79E6" w14:textId="4D273526" w:rsidR="00647D36" w:rsidRPr="0098158B" w:rsidRDefault="00E25FE0" w:rsidP="00E25FE0">
      <w:pPr>
        <w:rPr>
          <w:rFonts w:ascii="Montserrat" w:hAnsi="Montserrat"/>
          <w:sz w:val="20"/>
          <w:szCs w:val="20"/>
        </w:rPr>
      </w:pPr>
      <w:r w:rsidRPr="0098158B">
        <w:rPr>
          <w:rFonts w:ascii="Montserrat" w:eastAsia="Times New Roman" w:hAnsi="Montserrat"/>
          <w:sz w:val="20"/>
          <w:szCs w:val="20"/>
        </w:rPr>
        <w:t xml:space="preserve">After the success of Sydney Fitness Show, back in April, whereby the team scanned over </w:t>
      </w:r>
      <w:r w:rsidRPr="0098158B">
        <w:rPr>
          <w:rFonts w:ascii="Montserrat" w:hAnsi="Montserrat"/>
          <w:sz w:val="20"/>
          <w:szCs w:val="20"/>
        </w:rPr>
        <w:t xml:space="preserve">5000 consumers over the </w:t>
      </w:r>
      <w:r w:rsidR="00EE56B6" w:rsidRPr="0098158B">
        <w:rPr>
          <w:rFonts w:ascii="Montserrat" w:hAnsi="Montserrat"/>
          <w:sz w:val="20"/>
          <w:szCs w:val="20"/>
        </w:rPr>
        <w:t>three</w:t>
      </w:r>
      <w:r w:rsidR="00647D36" w:rsidRPr="0098158B">
        <w:rPr>
          <w:rFonts w:ascii="Montserrat" w:hAnsi="Montserrat"/>
          <w:sz w:val="20"/>
          <w:szCs w:val="20"/>
        </w:rPr>
        <w:t>-</w:t>
      </w:r>
      <w:r w:rsidRPr="0098158B">
        <w:rPr>
          <w:rFonts w:ascii="Montserrat" w:hAnsi="Montserrat"/>
          <w:sz w:val="20"/>
          <w:szCs w:val="20"/>
        </w:rPr>
        <w:t>day event</w:t>
      </w:r>
      <w:r w:rsidR="00647D36" w:rsidRPr="0098158B">
        <w:rPr>
          <w:rFonts w:ascii="Montserrat" w:hAnsi="Montserrat"/>
          <w:sz w:val="20"/>
          <w:szCs w:val="20"/>
        </w:rPr>
        <w:t xml:space="preserve"> </w:t>
      </w:r>
      <w:r w:rsidR="00EE56B6" w:rsidRPr="0098158B">
        <w:rPr>
          <w:rFonts w:ascii="Montserrat" w:hAnsi="Montserrat"/>
          <w:sz w:val="20"/>
          <w:szCs w:val="20"/>
        </w:rPr>
        <w:t xml:space="preserve">and sold </w:t>
      </w:r>
      <w:r w:rsidRPr="0098158B">
        <w:rPr>
          <w:rFonts w:ascii="Montserrat" w:hAnsi="Montserrat"/>
          <w:sz w:val="20"/>
          <w:szCs w:val="20"/>
        </w:rPr>
        <w:t xml:space="preserve">30+ Evolt 360 body scanners to gyms, supplement stores, personal trainers etc. </w:t>
      </w:r>
      <w:r w:rsidR="00647D36" w:rsidRPr="0098158B">
        <w:rPr>
          <w:rFonts w:ascii="Montserrat" w:hAnsi="Montserrat"/>
          <w:sz w:val="20"/>
          <w:szCs w:val="20"/>
        </w:rPr>
        <w:t xml:space="preserve">they are excited to take their wellness tech to Brisbane. </w:t>
      </w:r>
      <w:r w:rsidR="00EE56B6" w:rsidRPr="0098158B">
        <w:rPr>
          <w:rFonts w:ascii="Montserrat" w:hAnsi="Montserrat"/>
          <w:sz w:val="20"/>
          <w:szCs w:val="20"/>
        </w:rPr>
        <w:t xml:space="preserve">With the launch </w:t>
      </w:r>
      <w:r w:rsidR="00647D36" w:rsidRPr="0098158B">
        <w:rPr>
          <w:rFonts w:ascii="Montserrat" w:hAnsi="Montserrat"/>
          <w:sz w:val="20"/>
          <w:szCs w:val="20"/>
        </w:rPr>
        <w:t xml:space="preserve">of their new app in June, the Brisbane show makes for the perfect platform to promote themselves and cement them as leaders within their field in the fitness industry. </w:t>
      </w:r>
    </w:p>
    <w:p w14:paraId="6E71264C" w14:textId="5A2C1124" w:rsidR="00647D36" w:rsidRPr="0098158B" w:rsidRDefault="00647D36" w:rsidP="00E25FE0">
      <w:pPr>
        <w:rPr>
          <w:rFonts w:ascii="Montserrat" w:hAnsi="Montserrat"/>
          <w:sz w:val="20"/>
          <w:szCs w:val="20"/>
        </w:rPr>
      </w:pPr>
      <w:r w:rsidRPr="0098158B">
        <w:rPr>
          <w:rFonts w:ascii="Montserrat" w:hAnsi="Montserrat"/>
          <w:sz w:val="20"/>
          <w:szCs w:val="20"/>
        </w:rPr>
        <w:t xml:space="preserve">We also have available for further comment - </w:t>
      </w:r>
      <w:r w:rsidRPr="0098158B">
        <w:rPr>
          <w:rFonts w:ascii="Montserrat" w:hAnsi="Montserrat"/>
          <w:b/>
          <w:sz w:val="20"/>
          <w:szCs w:val="20"/>
        </w:rPr>
        <w:t>Ed Zouroudis</w:t>
      </w:r>
      <w:r w:rsidRPr="0098158B">
        <w:rPr>
          <w:rFonts w:ascii="Montserrat" w:hAnsi="Montserrat"/>
          <w:b/>
          <w:sz w:val="20"/>
          <w:szCs w:val="20"/>
        </w:rPr>
        <w:t xml:space="preserve"> Evolt</w:t>
      </w:r>
      <w:r w:rsidRPr="0098158B">
        <w:rPr>
          <w:rFonts w:ascii="Montserrat" w:hAnsi="Montserrat"/>
          <w:b/>
          <w:sz w:val="20"/>
          <w:szCs w:val="20"/>
        </w:rPr>
        <w:t xml:space="preserve"> CEO</w:t>
      </w:r>
      <w:r w:rsidRPr="0098158B">
        <w:rPr>
          <w:rFonts w:ascii="Montserrat" w:hAnsi="Montserrat"/>
          <w:b/>
          <w:sz w:val="20"/>
          <w:szCs w:val="20"/>
        </w:rPr>
        <w:t xml:space="preserve"> and </w:t>
      </w:r>
      <w:r w:rsidRPr="0098158B">
        <w:rPr>
          <w:rFonts w:ascii="Montserrat" w:hAnsi="Montserrat"/>
          <w:b/>
          <w:sz w:val="20"/>
          <w:szCs w:val="20"/>
        </w:rPr>
        <w:t>Kelly Weideman B</w:t>
      </w:r>
      <w:r w:rsidRPr="0098158B">
        <w:rPr>
          <w:rFonts w:ascii="Montserrat" w:hAnsi="Montserrat"/>
          <w:b/>
          <w:sz w:val="20"/>
          <w:szCs w:val="20"/>
        </w:rPr>
        <w:t>usiness Development Manager</w:t>
      </w:r>
    </w:p>
    <w:p w14:paraId="3680E830" w14:textId="4405E5F0" w:rsidR="004C120A" w:rsidRPr="004C120A" w:rsidRDefault="004C120A" w:rsidP="00C90EDA"/>
    <w:sectPr w:rsidR="004C120A" w:rsidRPr="004C12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A200" w14:textId="77777777" w:rsidR="007877E9" w:rsidRDefault="007877E9" w:rsidP="007877E9">
      <w:pPr>
        <w:spacing w:after="0" w:line="240" w:lineRule="auto"/>
      </w:pPr>
      <w:r>
        <w:separator/>
      </w:r>
    </w:p>
  </w:endnote>
  <w:endnote w:type="continuationSeparator" w:id="0">
    <w:p w14:paraId="43FFDF64" w14:textId="77777777" w:rsidR="007877E9" w:rsidRDefault="007877E9" w:rsidP="0078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A309" w14:textId="77777777" w:rsidR="007877E9" w:rsidRDefault="007877E9" w:rsidP="007877E9">
      <w:pPr>
        <w:spacing w:after="0" w:line="240" w:lineRule="auto"/>
      </w:pPr>
      <w:r>
        <w:separator/>
      </w:r>
    </w:p>
  </w:footnote>
  <w:footnote w:type="continuationSeparator" w:id="0">
    <w:p w14:paraId="69B45358" w14:textId="77777777" w:rsidR="007877E9" w:rsidRDefault="007877E9" w:rsidP="0078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1983" w14:textId="4168EFE6" w:rsidR="007877E9" w:rsidRDefault="007877E9">
    <w:pPr>
      <w:pStyle w:val="Header"/>
    </w:pPr>
    <w:r w:rsidRPr="00407707">
      <w:rPr>
        <w:rFonts w:ascii="Montserrat" w:eastAsia="Calibri" w:hAnsi="Montserrat" w:cs="Calibri"/>
        <w:b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71C8127C" wp14:editId="10717EAE">
          <wp:simplePos x="0" y="0"/>
          <wp:positionH relativeFrom="column">
            <wp:posOffset>4754880</wp:posOffset>
          </wp:positionH>
          <wp:positionV relativeFrom="paragraph">
            <wp:posOffset>-434975</wp:posOffset>
          </wp:positionV>
          <wp:extent cx="1856059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_Pos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059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6E7"/>
    <w:multiLevelType w:val="hybridMultilevel"/>
    <w:tmpl w:val="D5441128"/>
    <w:lvl w:ilvl="0" w:tplc="335220F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6E"/>
    <w:rsid w:val="0000109E"/>
    <w:rsid w:val="000C4129"/>
    <w:rsid w:val="002B6B85"/>
    <w:rsid w:val="002E529E"/>
    <w:rsid w:val="004B0C13"/>
    <w:rsid w:val="004C120A"/>
    <w:rsid w:val="005168B1"/>
    <w:rsid w:val="005303AC"/>
    <w:rsid w:val="005404A7"/>
    <w:rsid w:val="005A52FD"/>
    <w:rsid w:val="005C3354"/>
    <w:rsid w:val="0063027C"/>
    <w:rsid w:val="00647D36"/>
    <w:rsid w:val="00713DCC"/>
    <w:rsid w:val="007766F0"/>
    <w:rsid w:val="007877E9"/>
    <w:rsid w:val="007D7C1E"/>
    <w:rsid w:val="00896F50"/>
    <w:rsid w:val="008A696E"/>
    <w:rsid w:val="008B2479"/>
    <w:rsid w:val="0098158B"/>
    <w:rsid w:val="009854EF"/>
    <w:rsid w:val="009C7E81"/>
    <w:rsid w:val="00BC26D2"/>
    <w:rsid w:val="00BC787C"/>
    <w:rsid w:val="00C82A22"/>
    <w:rsid w:val="00C90EDA"/>
    <w:rsid w:val="00CE2344"/>
    <w:rsid w:val="00CF3813"/>
    <w:rsid w:val="00CF64BA"/>
    <w:rsid w:val="00E03D86"/>
    <w:rsid w:val="00E25FE0"/>
    <w:rsid w:val="00E33ECA"/>
    <w:rsid w:val="00E878E6"/>
    <w:rsid w:val="00EE56B6"/>
    <w:rsid w:val="00F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7974"/>
  <w15:chartTrackingRefBased/>
  <w15:docId w15:val="{1B4981AA-5777-44FA-9EA0-C36E6F9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6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7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8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9"/>
  </w:style>
  <w:style w:type="paragraph" w:styleId="Footer">
    <w:name w:val="footer"/>
    <w:basedOn w:val="Normal"/>
    <w:link w:val="FooterChar"/>
    <w:uiPriority w:val="99"/>
    <w:unhideWhenUsed/>
    <w:rsid w:val="0078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volt360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Katy Moore - Polkadot PR</cp:lastModifiedBy>
  <cp:revision>24</cp:revision>
  <dcterms:created xsi:type="dcterms:W3CDTF">2019-06-12T05:33:00Z</dcterms:created>
  <dcterms:modified xsi:type="dcterms:W3CDTF">2019-06-12T07:04:00Z</dcterms:modified>
</cp:coreProperties>
</file>